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суда]</w:t>
      </w:r>
    </w:p>
    <w:p>
      <w:pPr>
        <w:jc w:val="right"/>
      </w:pPr>
      <w:r>
        <w:t>Адрес: [адрес суда]</w:t>
      </w:r>
    </w:p>
    <w:p>
      <w:pPr>
        <w:jc w:val="right"/>
      </w:pPr>
      <w:r>
        <w:t>Административный истец: [ФИО]</w:t>
      </w:r>
    </w:p>
    <w:p>
      <w:pPr>
        <w:jc w:val="right"/>
      </w:pPr>
      <w:r>
        <w:t>Адрес: [адрес регистрации/проживания]</w:t>
      </w:r>
    </w:p>
    <w:p>
      <w:pPr>
        <w:jc w:val="right"/>
      </w:pPr>
      <w:r>
        <w:t>ИНН: [номер]</w:t>
      </w:r>
    </w:p>
    <w:p>
      <w:pPr>
        <w:jc w:val="right"/>
      </w:pPr>
      <w:r>
        <w:t>Тел.: [номер]</w:t>
      </w:r>
    </w:p>
    <w:p>
      <w:pPr>
        <w:jc w:val="right"/>
      </w:pPr>
      <w:r>
        <w:t>Email: [адрес]</w:t>
      </w:r>
    </w:p>
    <w:p>
      <w:pPr>
        <w:jc w:val="right"/>
      </w:pPr>
      <w:r>
        <w:t>Административный ответчик: ИФНС России № [номер] по [город/район]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Дело № [номер дела, если присвоен]</w:t>
      </w:r>
    </w:p>
    <w:p>
      <w:pPr>
        <w:jc w:val="right"/>
      </w:pPr>
      <w:r>
        <w:t>Судья: [ФИО судьи]</w:t>
      </w:r>
    </w:p>
    <w:p>
      <w:pPr>
        <w:jc w:val="right"/>
      </w:pPr>
      <w:r>
        <w:t>УТОЧНЕНИЕ АДМИНИСТРАТИВНЫХ ИСКОВЫХ ТРЕБОВАНИЙ</w:t>
      </w:r>
    </w:p>
    <w:p>
      <w:pPr>
        <w:jc w:val="right"/>
      </w:pPr>
      <w:r>
        <w:t>(в порядке статьи 46 КАС РФ)</w:t>
      </w:r>
    </w:p>
    <w:p>
      <w:pPr>
        <w:jc w:val="right"/>
      </w:pPr>
      <w:r>
        <w:t>В производстве [наименование суда] находится дело № [номер] по административному исковому заявлению [ФИО истца] к [наименование ответчика] о [суть спора, например: о признании незаконным решения о привлечении к ответственности].</w:t>
      </w:r>
    </w:p>
    <w:p>
      <w:pPr>
        <w:jc w:val="right"/>
      </w:pPr>
      <w:r>
        <w:t>В ходе рассмотрения дела возникла необходимость уточнения заявленных требований в связи с [указать причины: получение новых доказательств, частичное исполнение требований ответчиком, выявление ошибки в расчетах и т.д.].</w:t>
      </w:r>
    </w:p>
    <w:p>
      <w:pPr>
        <w:jc w:val="right"/>
      </w:pPr>
      <w:r>
        <w:t>На основании вышеизложенного, руководствуясь статьей 46 КАС РФ,</w:t>
      </w:r>
    </w:p>
    <w:p>
      <w:pPr>
        <w:jc w:val="center"/>
      </w:pPr>
      <w:r>
        <w:rPr>
          <w:b/>
        </w:rPr>
        <w:t>ПРОШУ:</w:t>
      </w:r>
    </w:p>
    <w:p/>
    <w:p>
      <w:pPr>
        <w:pStyle w:val="ListNumber"/>
      </w:pPr>
      <w:r>
        <w:t>1. Принять уточненные административные исковые требования к рассмотрению.</w:t>
      </w:r>
    </w:p>
    <w:p>
      <w:pPr>
        <w:pStyle w:val="ListNumber"/>
      </w:pPr>
      <w:r>
        <w:t>2. Считать исковые требования изложенными в следующей редакции:</w:t>
      </w:r>
    </w:p>
    <w:p>
      <w:r>
        <w:t>2.1. [Требование №1, например: Признать незаконным решение ИФНС №... в части начисления налога на имущество в размере ... руб.]</w:t>
      </w:r>
    </w:p>
    <w:p>
      <w:r>
        <w:t>2.2. [Требование №2, например: Обязать административного ответчика устранить допущенные нарушения путем корректировки сальдо ЕНС...]</w:t>
      </w:r>
    </w:p>
    <w:p>
      <w:r>
        <w:t>2.3. [Требование №3: Взыскать с административного ответчика в пользу административного истца расходы по уплате госпошлины в размере ... руб.]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Доказательство направления копии уточненного заявления административному ответчику (почтовая квитанция и опись вложения).</w:t>
      </w:r>
    </w:p>
    <w:p>
      <w:pPr>
        <w:pStyle w:val="ListNumber"/>
      </w:pPr>
      <w:r>
        <w:t>2. Расчет уточненных денежных требований (если применимо).</w:t>
      </w:r>
    </w:p>
    <w:p>
      <w:pPr>
        <w:pStyle w:val="ListNumber"/>
      </w:pPr>
      <w:r>
        <w:t>3. Документы, подтверждающие новые обстоятельства (если применимо).</w:t>
      </w:r>
    </w:p>
    <w:p>
      <w:pPr>
        <w:pStyle w:val="ListNumber"/>
      </w:pPr>
      <w:r>
        <w:t>4. Документ об уплате (доплате) государственной пошлины (если увеличивается сумма требований).</w:t>
      </w:r>
    </w:p>
    <w:p/>
    <w:p>
      <w:r>
        <w:t>«___» __________ 202_ г.        ____________ / [ФИО истца]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