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Черемушкинский районный суд г. Москвы</w:t>
      </w:r>
    </w:p>
    <w:p>
      <w:pPr>
        <w:jc w:val="right"/>
      </w:pPr>
      <w:r>
        <w:t>Адрес: 117218, г. Москва, ул. Кржижановского, д. 20/30, корп. 3</w:t>
      </w:r>
    </w:p>
    <w:p>
      <w:pPr>
        <w:jc w:val="right"/>
      </w:pPr>
      <w:r>
        <w:t>Истец (административный): Иванов Иван Иванович</w:t>
      </w:r>
    </w:p>
    <w:p>
      <w:pPr>
        <w:jc w:val="right"/>
      </w:pPr>
      <w:r>
        <w:t>ИНН: 771234567890</w:t>
      </w:r>
    </w:p>
    <w:p>
      <w:pPr>
        <w:jc w:val="right"/>
      </w:pPr>
      <w:r>
        <w:t>Адрес: 117000, г. Москва, ул. Профсоюзная, д. 1, кв. 10</w:t>
      </w:r>
    </w:p>
    <w:p>
      <w:pPr>
        <w:jc w:val="right"/>
      </w:pPr>
      <w:r>
        <w:t>Тел.: +7 (900) 123-45-67</w:t>
      </w:r>
    </w:p>
    <w:p>
      <w:pPr>
        <w:jc w:val="right"/>
      </w:pPr>
      <w:r>
        <w:t>Дело № 02а-1234/2026</w:t>
      </w:r>
    </w:p>
    <w:p>
      <w:pPr>
        <w:jc w:val="right"/>
      </w:pPr>
      <w:r>
        <w:t>Судья: Петрова А.А.</w:t>
      </w:r>
    </w:p>
    <w:p>
      <w:pPr>
        <w:jc w:val="center"/>
      </w:pPr>
      <w:r>
        <w:rPr>
          <w:b/>
        </w:rPr>
        <w:t>ХОДАТАЙСТВО</w:t>
      </w:r>
    </w:p>
    <w:p>
      <w:r>
        <w:t>о назначении судебной оценочной экспертизы</w:t>
      </w:r>
    </w:p>
    <w:p/>
    <w:p>
      <w:r>
        <w:t>В производстве суда находится дело № 02а-1234/2026 по моему иску к ИФНС № 27 по г. Москве об оспаривании налогового уведомления в части расчета налога на имущество. Для разрешения спора необходимо установить рыночную стоимость объекта недвижимости (кадастровый номер: 77:01:0001001:123), так как кадастровая стоимость, примененная ИФНС, существенно превышает рыночную.</w:t>
      </w:r>
    </w:p>
    <w:p/>
    <w:p>
      <w:r>
        <w:t>На основании ст. 77, 78 КАС РФ,</w:t>
      </w:r>
    </w:p>
    <w:p/>
    <w:p>
      <w:r>
        <w:rPr>
          <w:b/>
        </w:rPr>
        <w:t>ПРОШУ:</w:t>
      </w:r>
    </w:p>
    <w:p/>
    <w:p>
      <w:pPr>
        <w:pStyle w:val="ListNumber"/>
      </w:pPr>
      <w:r>
        <w:t>1. Назначить по делу судебную оценочную экспертизу.</w:t>
      </w:r>
    </w:p>
    <w:p>
      <w:pPr>
        <w:pStyle w:val="ListNumber"/>
      </w:pPr>
      <w:r>
        <w:t>2. Поставить перед экспертом следующий вопрос:</w:t>
      </w:r>
    </w:p>
    <w:p>
      <w:r>
        <w:t>— Какова рыночная стоимость жилого помещения (квартиры) по адресу: г. Москва, ул. Профсоюзная, д. 1, кв. 10, по состоянию на 01.01.2025?</w:t>
      </w:r>
    </w:p>
    <w:p>
      <w:pPr>
        <w:pStyle w:val="ListNumber"/>
      </w:pPr>
      <w:r>
        <w:t>3. Поручить проведение экспертизы: ООО «Эксперт-Оценка» (115035, г. Москва, ул. Садовническая, д. 5, оф. 12).</w:t>
      </w:r>
    </w:p>
    <w:p>
      <w:pPr>
        <w:pStyle w:val="ListNumber"/>
      </w:pPr>
      <w:r>
        <w:t>4. Предоставить эксперту доступ к объекту для осмотра и материалы дела (выписка из ЕГРН, технический план).</w:t>
      </w:r>
    </w:p>
    <w:p>
      <w:pPr>
        <w:pStyle w:val="ListNumber"/>
      </w:pPr>
      <w:r>
        <w:t>5. Оплату экспертизы гарантирую. Денежные средства в размере 35 000 руб. внесены на депозитный счет Черемушкинского районного суда г. Москвы (платежное поручение № 125 от 14.06.2026 прилагается).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Информационное письмо ООО «Эксперт-Оценка» с подтверждением квалификации эксперта Сидорова С.С.</w:t>
      </w:r>
    </w:p>
    <w:p>
      <w:pPr>
        <w:pStyle w:val="ListNumber"/>
      </w:pPr>
      <w:r>
        <w:t>2. Платежное поручение № 125 от 14.06.2026 о внесении средств на депозит суда.</w:t>
      </w:r>
    </w:p>
    <w:p/>
    <w:p>
      <w:r>
        <w:t>«15» июня 2026 г.        ____________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