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20</w:t>
        <w:br/>
      </w:r>
      <w:r>
        <w:rPr>
          <w:sz w:val="22"/>
        </w:rPr>
        <w:t>по г. Москве</w:t>
        <w:br/>
      </w:r>
      <w:r>
        <w:rPr>
          <w:sz w:val="22"/>
        </w:rPr>
        <w:t>от Михайловой Светланы Петровны</w:t>
        <w:br/>
      </w:r>
      <w:r>
        <w:rPr>
          <w:sz w:val="22"/>
        </w:rPr>
        <w:t>ИНН: 772012345678</w:t>
        <w:br/>
      </w:r>
      <w:r>
        <w:rPr>
          <w:sz w:val="22"/>
        </w:rPr>
        <w:t>Адрес: 117292, г. Москва, ул. Вавилова, д. 44, кв. 23</w:t>
        <w:br/>
      </w:r>
      <w:r>
        <w:rPr>
          <w:sz w:val="22"/>
        </w:rPr>
        <w:t>Тел.: +7 (915) 555-23-45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 применении смягчающих обстоятельств и снижении штрафа</w:t>
      </w:r>
    </w:p>
    <w:p/>
    <w:p>
      <w:r>
        <w:t>При рассмотрении материалов камеральной проверки (акт от 15.03.2025 № 12-10/567) прошу учесть смягчающие обстоятельства и снизить штраф.</w:t>
      </w:r>
    </w:p>
    <w:p>
      <w:r>
        <w:t>Актом установлено нарушение: неполная уплата НДФЛ за 2024 год в размере 84 500 руб. Штраф по п. 1 ст. 122 НК РФ — 16 900 руб. (20%).</w:t>
      </w:r>
    </w:p>
    <w:p>
      <w:r>
        <w:rPr>
          <w:b/>
        </w:rPr>
        <w:t>Смягчающие обстоятельства:</w:t>
      </w:r>
    </w:p>
    <w:p>
      <w:pPr>
        <w:pStyle w:val="ListBullet"/>
      </w:pPr>
      <w:r>
        <w:t>1. Нарушение совершено впервые: ранее к ответственности за налоговые нарушения не привлекалась.</w:t>
      </w:r>
    </w:p>
    <w:p>
      <w:pPr>
        <w:pStyle w:val="ListBullet"/>
      </w:pPr>
      <w:r>
        <w:t>2. Тяжёлое семейное положение: одинокая мать с двумя несовершеннолетними детьми (2017 и 2020 г.р.), единственный кормилец.</w:t>
      </w:r>
    </w:p>
    <w:p>
      <w:pPr>
        <w:pStyle w:val="ListBullet"/>
      </w:pPr>
      <w:r>
        <w:t>3. Добровольная уплата: до получения акта проверки подала уточнённую декларацию и уплатила налог 84 500 руб. и пени 6 340 руб. (п/п от 10.03.2025 №№ 112, 113).</w:t>
      </w:r>
    </w:p>
    <w:p>
      <w:pPr>
        <w:pStyle w:val="ListBullet"/>
      </w:pPr>
      <w:r>
        <w:t>4. Незначительность: нарушение вызвано неправильным применением налогового вычета, а не умышленным сокрытием дохода.</w:t>
      </w:r>
    </w:p>
    <w:p>
      <w:r>
        <w:t>На основании пп. 1, 2.1, 3 п. 1 ст. 112 и п. 3 ст. 114 НК РФ прошу снизить штраф не менее чем в 4 раза — до 4 225 руб.</w:t>
      </w:r>
    </w:p>
    <w:p/>
    <w:p>
      <w:r>
        <w:rPr>
          <w:b/>
        </w:rPr>
        <w:t>Приложения:</w:t>
      </w:r>
    </w:p>
    <w:p>
      <w:r>
        <w:t>1. Свидетельства о рождении детей (копии)</w:t>
      </w:r>
    </w:p>
    <w:p>
      <w:r>
        <w:t>2. Справка о доходах (единственный источник дохода)</w:t>
      </w:r>
    </w:p>
    <w:p>
      <w:r>
        <w:t>3. Платёжные поручения от 10.03.2025 №№ 112, 113 (уплата налога и пени)</w:t>
      </w:r>
    </w:p>
    <w:p>
      <w:r>
        <w:t>4. Копия уточнённой декларации 3-НДФЛ</w:t>
      </w:r>
    </w:p>
    <w:p/>
    <w:p>
      <w:r>
        <w:t>Дата: 20 марта 2025 г.</w:t>
      </w:r>
    </w:p>
    <w:p/>
    <w:p>
      <w:r>
        <w:t>Подпись: _____________ / Михайлова С.П.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