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Руководителю ФНС России</w:t>
      </w:r>
    </w:p>
    <w:p>
      <w:pPr>
        <w:jc w:val="right"/>
      </w:pPr>
      <w:r>
        <w:t>127381, г. Москва, ул. Неглинная, д. 23</w:t>
      </w:r>
    </w:p>
    <w:p>
      <w:pPr>
        <w:jc w:val="right"/>
      </w:pPr>
      <w:r>
        <w:t>через УФНС России по г. Санкт-Петербургу</w:t>
      </w:r>
    </w:p>
    <w:p>
      <w:pPr>
        <w:jc w:val="right"/>
      </w:pPr>
      <w:r>
        <w:t>От: Новиковой Татьяны Владимировны</w:t>
      </w:r>
    </w:p>
    <w:p>
      <w:pPr>
        <w:jc w:val="right"/>
      </w:pPr>
      <w:r>
        <w:t>ИНН: 780567890123</w:t>
      </w:r>
    </w:p>
    <w:p>
      <w:pPr>
        <w:jc w:val="right"/>
      </w:pPr>
      <w:r>
        <w:t>Адрес: 198216, г. Санкт-Петербург,</w:t>
      </w:r>
    </w:p>
    <w:p>
      <w:pPr>
        <w:jc w:val="right"/>
      </w:pPr>
      <w:r>
        <w:t>пр-т Ветеранов, д. 45, кв. 12</w:t>
      </w:r>
    </w:p>
    <w:p>
      <w:pPr>
        <w:jc w:val="right"/>
      </w:pPr>
      <w:r>
        <w:t>Тел.: +7 (911) 222-33-44</w:t>
      </w:r>
    </w:p>
    <w:p>
      <w:pPr>
        <w:jc w:val="right"/>
      </w:pPr>
      <w:r>
        <w:t>Email: novikova.tv@mail.ru</w:t>
      </w:r>
    </w:p>
    <w:p>
      <w:pPr>
        <w:jc w:val="center"/>
      </w:pPr>
      <w:r>
        <w:rPr>
          <w:b/>
        </w:rPr>
        <w:t>ЖАЛОБА</w:t>
      </w:r>
    </w:p>
    <w:p>
      <w:r>
        <w:t>на решение УФНС России</w:t>
      </w:r>
    </w:p>
    <w:p>
      <w:pPr>
        <w:jc w:val="center"/>
      </w:pPr>
      <w:r>
        <w:rPr>
          <w:i/>
        </w:rPr>
        <w:t>(в порядке ст. 138, 139, 139.2, 140 НК РФ)</w:t>
      </w:r>
    </w:p>
    <w:p/>
    <w:p>
      <w:pPr>
        <w:pStyle w:val="ListNumber"/>
      </w:pPr>
      <w:r>
        <w:t>1. Предшествующее обжалование</w:t>
      </w:r>
    </w:p>
    <w:p>
      <w:r>
        <w:t>20 ноября 2025 г. мною была подана жалоба в УФНС России по г. Санкт-Петербургу на незаконные действия (решение) МИФНС № 25 по г. Санкт-Петербургу, выразившиеся в письменном отказе предоставить льготу по налогу на имущество физических лиц (ст. 407 НК РФ) пенсионеру (Уведомление об отказе от 10.11.2025 № 123).</w:t>
      </w:r>
    </w:p>
    <w:p/>
    <w:p>
      <w:r>
        <w:t>Решением УФНС России по г. Санкт-Петербургу от 20 декабря 2025 г. № 16-15/12345 моя жалоба была оставлена без удовлетворения. В решении указано, что ИФНС действовала правомерно, а документального подтверждения льготы в налоговом органе не имеется. С указанным решением УФНС я не согласна.</w:t>
      </w:r>
    </w:p>
    <w:p/>
    <w:p>
      <w:pPr>
        <w:pStyle w:val="ListNumber"/>
      </w:pPr>
      <w:r>
        <w:t>2. Основания несогласия с решением УФНС</w:t>
      </w:r>
    </w:p>
    <w:p>
      <w:r>
        <w:t>Считаю решение УФНС незаконным по следующим основаниям:</w:t>
      </w:r>
    </w:p>
    <w:p>
      <w:r>
        <w:t>1) УФНС проигнорировало тот факт, что право на льготу (статус пенсионера) возникло у меня 15.03.2023. Данный статус официально подтвержден и легко проверяется путем межведомственного запроса в СФР (Социальный фонд России).</w:t>
      </w:r>
    </w:p>
    <w:p>
      <w:r>
        <w:t>2) УФНС не учло положения п. 6 ст. 407 НК РФ, согласно которым налогоплательщики-пенсионеры имеют право на беззаявительный порядок предоставления льготы. Налоговый орган был обязан самостоятельно запросить сведения в СФР, однако уклонился от исполнения этой обязанности.</w:t>
      </w:r>
    </w:p>
    <w:p>
      <w:r>
        <w:t>3) В решении УФНС отсутствует оценка приложенной к жалобе копии пенсионного удостоверения.</w:t>
      </w:r>
    </w:p>
    <w:p>
      <w:r>
        <w:t>Сумма необоснованно начисленного налога на имущество за 2023–2024 гг. составляет 17 570 руб.</w:t>
      </w:r>
    </w:p>
    <w:p/>
    <w:p>
      <w:pPr>
        <w:pStyle w:val="ListNumber"/>
      </w:pPr>
      <w:r>
        <w:t>3. Правовое обоснование</w:t>
      </w:r>
    </w:p>
    <w:p>
      <w:r>
        <w:t>В соответствии с п. 6 ст. 407 НК РФ, физические лица, соответствующие условиям, необходимым для назначения пенсии, имеют право на налоговую льготу, которая предоставляется проактивно на основании сведений, полученных налоговым органом в соответствии с НК РФ и другими федеральными законами.</w:t>
      </w:r>
    </w:p>
    <w:p/>
    <w:p>
      <w:pPr>
        <w:pStyle w:val="ListNumber"/>
      </w:pPr>
      <w:r>
        <w:t>4. Требования</w:t>
      </w:r>
    </w:p>
    <w:p>
      <w:r>
        <w:t>На основании изложенного, руководствуясь ст. 138, 139, 139.2, 140 НК РФ,</w:t>
      </w:r>
    </w:p>
    <w:p>
      <w:r>
        <w:rPr>
          <w:b/>
        </w:rPr>
        <w:t>ПРОШУ:</w:t>
      </w:r>
    </w:p>
    <w:p>
      <w:pPr>
        <w:pStyle w:val="ListNumber"/>
      </w:pPr>
      <w:r>
        <w:t>1. Отменить Решение УФНС России по г. Санкт-Петербургу от 20.12.2025 № 16-15/12345.</w:t>
      </w:r>
    </w:p>
    <w:p>
      <w:pPr>
        <w:pStyle w:val="ListNumber"/>
      </w:pPr>
      <w:r>
        <w:t>2. Признать незаконным отказ МИФНС № 25 по г. Санкт-Петербургу в предоставлении льготы по налогу на имущество.</w:t>
      </w:r>
    </w:p>
    <w:p>
      <w:pPr>
        <w:pStyle w:val="ListNumber"/>
      </w:pPr>
      <w:r>
        <w:t>3. Обязать МИФНС № 25 по г. Санкт-Петербургу предоставить мне льготу по ст. 407 НК РФ с 15.03.2023.</w:t>
      </w:r>
    </w:p>
    <w:p>
      <w:pPr>
        <w:pStyle w:val="ListNumber"/>
      </w:pPr>
      <w:r>
        <w:t>4. Произвести перерасчет налога на имущество за 2023–2024 годы и отразить корректное (нулевое) сальдо на моем Едином налоговом счете (ЕНС).</w:t>
      </w:r>
    </w:p>
    <w:p>
      <w:pPr>
        <w:pStyle w:val="ListNumber"/>
      </w:pPr>
      <w:r>
        <w:t>5. Решение по настоящей жалобе направить мне через Личный кабинет налогоплательщика.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Решения УФНС от 20.12.2025 № 16-15/12345 — на 2 л.</w:t>
      </w:r>
    </w:p>
    <w:p>
      <w:pPr>
        <w:pStyle w:val="ListNumber"/>
      </w:pPr>
      <w:r>
        <w:t>2. Копия жалобы в УФНС с отметкой о направлении — на 3 л.</w:t>
      </w:r>
    </w:p>
    <w:p>
      <w:pPr>
        <w:pStyle w:val="ListNumber"/>
      </w:pPr>
      <w:r>
        <w:t>3. Копия уведомления ИФНС об отказе от 10.11.2025 № 123 — на 1 л.</w:t>
      </w:r>
    </w:p>
    <w:p>
      <w:pPr>
        <w:pStyle w:val="ListNumber"/>
      </w:pPr>
      <w:r>
        <w:t>4. Копия пенсионного удостоверения и справки СФР — на 2 л.</w:t>
      </w:r>
    </w:p>
    <w:p/>
    <w:p>
      <w:r>
        <w:t>«10» января 2026 г.               Новикова / Новикова Т.В.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